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33" w:rsidRPr="00376F3C" w:rsidRDefault="00376F3C" w:rsidP="00376F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:rsidR="00BA1D33" w:rsidRDefault="00BA1D33" w:rsidP="00286DF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 xml:space="preserve">о результатах плановой камеральной проверки </w:t>
      </w:r>
      <w:r w:rsidR="0005170B" w:rsidRPr="0005170B">
        <w:rPr>
          <w:rFonts w:ascii="Times New Roman" w:hAnsi="Times New Roman" w:cs="Times New Roman"/>
          <w:sz w:val="26"/>
          <w:szCs w:val="26"/>
        </w:rPr>
        <w:t>полноты и достоверности отчетности о реализации муниципальной программы «Организация и осуществление мероприятий по защите населения от чрезвычайных ситуаций природного и техногенного характера на</w:t>
      </w:r>
      <w:bookmarkStart w:id="0" w:name="_GoBack"/>
      <w:bookmarkEnd w:id="0"/>
      <w:r w:rsidR="0005170B" w:rsidRPr="0005170B">
        <w:rPr>
          <w:rFonts w:ascii="Times New Roman" w:hAnsi="Times New Roman" w:cs="Times New Roman"/>
          <w:sz w:val="26"/>
          <w:szCs w:val="26"/>
        </w:rPr>
        <w:t xml:space="preserve"> территории внутригородского муниципального образования города Севастополя Гагаринский муниципальный округ на 2022 - 2026 годы»</w:t>
      </w:r>
      <w:r w:rsidR="00286DF6" w:rsidRPr="00286D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6DF6" w:rsidRDefault="00286DF6" w:rsidP="00286DF6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7B64DF" w:rsidRPr="00BA1D33" w:rsidRDefault="007B64DF" w:rsidP="00286DF6">
      <w:pPr>
        <w:pStyle w:val="a4"/>
        <w:jc w:val="center"/>
        <w:rPr>
          <w:rFonts w:ascii="Times New Roman" w:hAnsi="Times New Roman" w:cs="Times New Roman"/>
          <w:b/>
          <w:bCs/>
        </w:rPr>
      </w:pPr>
    </w:p>
    <w:tbl>
      <w:tblPr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617"/>
      </w:tblGrid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Объект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A1D33">
              <w:rPr>
                <w:rFonts w:ascii="Times New Roman" w:hAnsi="Times New Roman" w:cs="Times New Roman"/>
              </w:rPr>
              <w:t>естн</w:t>
            </w:r>
            <w:r>
              <w:rPr>
                <w:rFonts w:ascii="Times New Roman" w:hAnsi="Times New Roman" w:cs="Times New Roman"/>
              </w:rPr>
              <w:t>ая</w:t>
            </w:r>
            <w:r w:rsidRPr="00BA1D33">
              <w:rPr>
                <w:rFonts w:ascii="Times New Roman" w:hAnsi="Times New Roman" w:cs="Times New Roman"/>
              </w:rPr>
              <w:t xml:space="preserve"> 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BA1D33">
              <w:rPr>
                <w:rFonts w:ascii="Times New Roman" w:hAnsi="Times New Roman" w:cs="Times New Roman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766E" w:rsidRPr="00BA1D33" w:rsidTr="00286DF6">
        <w:trPr>
          <w:trHeight w:val="242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Основание для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286DF6">
              <w:rPr>
                <w:rFonts w:ascii="Times New Roman" w:hAnsi="Times New Roman" w:cs="Times New Roman"/>
              </w:rPr>
              <w:t>28</w:t>
            </w:r>
            <w:r w:rsidRPr="00BA1D33">
              <w:rPr>
                <w:rFonts w:ascii="Times New Roman" w:hAnsi="Times New Roman" w:cs="Times New Roman"/>
              </w:rPr>
              <w:t>.12.202</w:t>
            </w:r>
            <w:r w:rsidR="00286DF6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№ 1</w:t>
            </w:r>
            <w:r w:rsidR="00286DF6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Об утверждении Плана контрольных мероприятий на 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BA1D33" w:rsidRPr="00BA1D33" w:rsidRDefault="00BA1D33" w:rsidP="00051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Распоряжение местной администрации внутригородского муниципального образования города Севастополя Гагаринский муниципальных округ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6DF6" w:rsidRPr="00286DF6">
              <w:rPr>
                <w:rFonts w:ascii="Times New Roman" w:hAnsi="Times New Roman" w:cs="Times New Roman"/>
              </w:rPr>
              <w:t xml:space="preserve">от </w:t>
            </w:r>
            <w:r w:rsidR="0005170B">
              <w:rPr>
                <w:rFonts w:ascii="Times New Roman" w:hAnsi="Times New Roman" w:cs="Times New Roman"/>
              </w:rPr>
              <w:t>27</w:t>
            </w:r>
            <w:r w:rsidR="00286DF6" w:rsidRPr="00286DF6">
              <w:rPr>
                <w:rFonts w:ascii="Times New Roman" w:hAnsi="Times New Roman" w:cs="Times New Roman"/>
              </w:rPr>
              <w:t>.0</w:t>
            </w:r>
            <w:r w:rsidR="0005170B">
              <w:rPr>
                <w:rFonts w:ascii="Times New Roman" w:hAnsi="Times New Roman" w:cs="Times New Roman"/>
              </w:rPr>
              <w:t>6</w:t>
            </w:r>
            <w:r w:rsidR="00286DF6" w:rsidRPr="00286DF6">
              <w:rPr>
                <w:rFonts w:ascii="Times New Roman" w:hAnsi="Times New Roman" w:cs="Times New Roman"/>
              </w:rPr>
              <w:t>.2024 № </w:t>
            </w:r>
            <w:r w:rsidR="0005170B">
              <w:rPr>
                <w:rFonts w:ascii="Times New Roman" w:hAnsi="Times New Roman" w:cs="Times New Roman"/>
              </w:rPr>
              <w:t>57-РМА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 назначении контрольного мероприятия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F766E" w:rsidRPr="00BA1D33" w:rsidTr="00376F3C">
        <w:trPr>
          <w:trHeight w:val="46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Вид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Плановая проверка (форма – камеральная)</w:t>
            </w:r>
          </w:p>
        </w:tc>
      </w:tr>
      <w:tr w:rsidR="001F766E" w:rsidRPr="00BA1D33" w:rsidTr="003D12B4">
        <w:trPr>
          <w:trHeight w:val="12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Тема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965221" w:rsidP="003D12B4">
            <w:pPr>
              <w:rPr>
                <w:rFonts w:ascii="Times New Roman" w:hAnsi="Times New Roman" w:cs="Times New Roman"/>
              </w:rPr>
            </w:pPr>
            <w:r w:rsidRPr="00965221">
              <w:rPr>
                <w:rFonts w:ascii="Times New Roman" w:hAnsi="Times New Roman" w:cs="Times New Roman"/>
              </w:rPr>
              <w:t>Проверка полноты и достоверности отчетности о реализации муниципальной программы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2022 - 2026 годы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286DF6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 01.01.202</w:t>
            </w:r>
            <w:r w:rsidR="00286DF6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 по 31.12.202</w:t>
            </w:r>
            <w:r w:rsidR="00286DF6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F766E" w:rsidRPr="00BA1D33" w:rsidTr="003D12B4">
        <w:trPr>
          <w:trHeight w:val="1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Срок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965221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Срок проведения плановой камеральной проверки (контрольных действий) составил </w:t>
            </w:r>
            <w:r>
              <w:rPr>
                <w:rFonts w:ascii="Times New Roman" w:hAnsi="Times New Roman" w:cs="Times New Roman"/>
              </w:rPr>
              <w:t>15</w:t>
            </w:r>
            <w:r w:rsidRPr="00BA1D33">
              <w:rPr>
                <w:rFonts w:ascii="Times New Roman" w:hAnsi="Times New Roman" w:cs="Times New Roman"/>
              </w:rPr>
              <w:t xml:space="preserve"> рабочих дней с </w:t>
            </w:r>
            <w:r w:rsidR="00965221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.0</w:t>
            </w:r>
            <w:r w:rsidR="00965221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D33">
              <w:rPr>
                <w:rFonts w:ascii="Times New Roman" w:hAnsi="Times New Roman" w:cs="Times New Roman"/>
              </w:rPr>
              <w:t xml:space="preserve">по </w:t>
            </w:r>
            <w:r w:rsidR="00286DF6">
              <w:rPr>
                <w:rFonts w:ascii="Times New Roman" w:hAnsi="Times New Roman" w:cs="Times New Roman"/>
              </w:rPr>
              <w:t>1</w:t>
            </w:r>
            <w:r w:rsidR="00965221">
              <w:rPr>
                <w:rFonts w:ascii="Times New Roman" w:hAnsi="Times New Roman" w:cs="Times New Roman"/>
              </w:rPr>
              <w:t>9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65221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года. Контрольные действия по документальному изучению в отношении финансовых, бухгалтерских, отчетных документов, данных информационных систем окончены </w:t>
            </w:r>
            <w:r w:rsidR="00286DF6">
              <w:rPr>
                <w:rFonts w:ascii="Times New Roman" w:hAnsi="Times New Roman" w:cs="Times New Roman"/>
              </w:rPr>
              <w:t>1</w:t>
            </w:r>
            <w:r w:rsidR="00965221">
              <w:rPr>
                <w:rFonts w:ascii="Times New Roman" w:hAnsi="Times New Roman" w:cs="Times New Roman"/>
              </w:rPr>
              <w:t>9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65221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– справка о завершении контрольных действий от </w:t>
            </w:r>
            <w:r w:rsidR="00286DF6">
              <w:rPr>
                <w:rFonts w:ascii="Times New Roman" w:hAnsi="Times New Roman" w:cs="Times New Roman"/>
              </w:rPr>
              <w:t>1</w:t>
            </w:r>
            <w:r w:rsidR="00965221">
              <w:rPr>
                <w:rFonts w:ascii="Times New Roman" w:hAnsi="Times New Roman" w:cs="Times New Roman"/>
              </w:rPr>
              <w:t>9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65221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1F766E" w:rsidRPr="00BA1D33" w:rsidTr="003D12B4">
        <w:trPr>
          <w:trHeight w:val="13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Должностное лицо, уполномоченное на проведение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FC1EE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Н.С. Кравченко - начальник финансовог</w:t>
            </w:r>
            <w:r w:rsidR="00FC1EE3">
              <w:rPr>
                <w:rFonts w:ascii="Times New Roman" w:hAnsi="Times New Roman" w:cs="Times New Roman"/>
              </w:rPr>
              <w:t xml:space="preserve">о отдела местной администрации. </w:t>
            </w:r>
            <w:r w:rsidRPr="00BA1D33">
              <w:rPr>
                <w:rFonts w:ascii="Times New Roman" w:hAnsi="Times New Roman" w:cs="Times New Roman"/>
              </w:rPr>
              <w:t>К проведению контрольного мероприятия иные лица не привлекались.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286DF6" w:rsidP="00243F63">
            <w:pPr>
              <w:rPr>
                <w:rFonts w:ascii="Times New Roman" w:hAnsi="Times New Roman" w:cs="Times New Roman"/>
              </w:rPr>
            </w:pPr>
            <w:r w:rsidRPr="00286DF6">
              <w:rPr>
                <w:rFonts w:ascii="Times New Roman" w:hAnsi="Times New Roman" w:cs="Times New Roman"/>
              </w:rPr>
              <w:t>В результате проведения контро</w:t>
            </w:r>
            <w:r w:rsidR="00A2172C">
              <w:rPr>
                <w:rFonts w:ascii="Times New Roman" w:hAnsi="Times New Roman" w:cs="Times New Roman"/>
              </w:rPr>
              <w:t xml:space="preserve">льного мероприятия </w:t>
            </w:r>
            <w:r w:rsidRPr="00286DF6">
              <w:rPr>
                <w:rFonts w:ascii="Times New Roman" w:hAnsi="Times New Roman" w:cs="Times New Roman"/>
              </w:rPr>
              <w:t>нарушений</w:t>
            </w:r>
            <w:r w:rsidR="00A2172C">
              <w:rPr>
                <w:rFonts w:ascii="Times New Roman" w:hAnsi="Times New Roman" w:cs="Times New Roman"/>
              </w:rPr>
              <w:t xml:space="preserve"> </w:t>
            </w:r>
            <w:r w:rsidRPr="00286DF6">
              <w:rPr>
                <w:rFonts w:ascii="Times New Roman" w:hAnsi="Times New Roman" w:cs="Times New Roman"/>
              </w:rPr>
              <w:t>не выявлено</w:t>
            </w:r>
            <w:r w:rsidR="00A2172C">
              <w:rPr>
                <w:rFonts w:ascii="Times New Roman" w:hAnsi="Times New Roman" w:cs="Times New Roman"/>
              </w:rPr>
              <w:t>. Выявлены технические ошибки в оформлении акта сдачи-приемки оказанных услуг. Объектом контрольного мероприятия даны пояснения</w:t>
            </w:r>
            <w:r w:rsidR="00243F63" w:rsidRPr="00243F63">
              <w:rPr>
                <w:rFonts w:ascii="Times New Roman" w:hAnsi="Times New Roman" w:cs="Times New Roman"/>
              </w:rPr>
              <w:t>, что данные несоответствия являются технической ошибкой</w:t>
            </w:r>
            <w:r w:rsidR="00A2172C">
              <w:rPr>
                <w:rFonts w:ascii="Times New Roman" w:hAnsi="Times New Roman" w:cs="Times New Roman"/>
              </w:rPr>
              <w:t xml:space="preserve"> (служебная записка от 16.07.2024</w:t>
            </w:r>
            <w:r w:rsidR="00243F63">
              <w:rPr>
                <w:rFonts w:ascii="Times New Roman" w:hAnsi="Times New Roman" w:cs="Times New Roman"/>
              </w:rPr>
              <w:t xml:space="preserve"> </w:t>
            </w:r>
            <w:r w:rsidR="00A2172C">
              <w:rPr>
                <w:rFonts w:ascii="Times New Roman" w:hAnsi="Times New Roman" w:cs="Times New Roman"/>
              </w:rPr>
              <w:t>№ 28)</w:t>
            </w:r>
          </w:p>
        </w:tc>
      </w:tr>
      <w:tr w:rsidR="00BA1D33" w:rsidRPr="00BA1D33" w:rsidTr="003D12B4">
        <w:trPr>
          <w:trHeight w:val="250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1F766E" w:rsidP="00376F3C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lastRenderedPageBreak/>
              <w:t xml:space="preserve">Основание для </w:t>
            </w:r>
            <w:r>
              <w:rPr>
                <w:rFonts w:ascii="Times New Roman" w:hAnsi="Times New Roman" w:cs="Times New Roman"/>
              </w:rPr>
              <w:t>направления/не</w:t>
            </w:r>
            <w:r w:rsidR="00376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направления представления по результату </w:t>
            </w:r>
            <w:r w:rsidRPr="00BA1D33">
              <w:rPr>
                <w:rFonts w:ascii="Times New Roman" w:hAnsi="Times New Roman" w:cs="Times New Roman"/>
              </w:rPr>
              <w:t>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376F3C" w:rsidP="00A86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243F63">
              <w:rPr>
                <w:rFonts w:ascii="Times New Roman" w:hAnsi="Times New Roman" w:cs="Times New Roman"/>
              </w:rPr>
              <w:t>19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243F63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№ </w:t>
            </w:r>
            <w:r w:rsidR="00A8687F">
              <w:rPr>
                <w:rFonts w:ascii="Times New Roman" w:hAnsi="Times New Roman" w:cs="Times New Roman"/>
              </w:rPr>
              <w:t>69</w:t>
            </w:r>
            <w:r w:rsidR="00286DF6" w:rsidRPr="00A8687F">
              <w:rPr>
                <w:rFonts w:ascii="Times New Roman" w:hAnsi="Times New Roman" w:cs="Times New Roman"/>
              </w:rPr>
              <w:t>-РМА</w:t>
            </w:r>
            <w:r w:rsidRPr="00A8687F">
              <w:rPr>
                <w:rFonts w:ascii="Times New Roman" w:hAnsi="Times New Roman" w:cs="Times New Roman"/>
              </w:rPr>
              <w:t xml:space="preserve"> «</w:t>
            </w:r>
            <w:r w:rsidR="00286DF6" w:rsidRPr="00286DF6">
              <w:rPr>
                <w:rFonts w:ascii="Times New Roman" w:hAnsi="Times New Roman" w:cs="Times New Roman"/>
              </w:rPr>
              <w:t xml:space="preserve">Об отсутствии оснований для направления представления в местную администрацию внутригородского муниципального образования города Севастополя Гагаринский муниципальный округ по результатам проверки </w:t>
            </w:r>
            <w:r w:rsidR="00A2172C" w:rsidRPr="00A2172C">
              <w:rPr>
                <w:rFonts w:ascii="Times New Roman" w:hAnsi="Times New Roman" w:cs="Times New Roman"/>
              </w:rPr>
              <w:t>полноты и достоверности отчетности о реализации муниципальной программы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2022 - 2026 годы</w:t>
            </w:r>
            <w:r w:rsidRPr="00376F3C">
              <w:rPr>
                <w:rFonts w:ascii="Times New Roman" w:hAnsi="Times New Roman" w:cs="Times New Roman"/>
              </w:rPr>
              <w:t>»</w:t>
            </w:r>
          </w:p>
        </w:tc>
      </w:tr>
      <w:tr w:rsidR="003D12B4" w:rsidRPr="00BA1D33" w:rsidTr="007B64DF">
        <w:trPr>
          <w:trHeight w:val="6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Pr="00BA1D33" w:rsidRDefault="001A1F6C" w:rsidP="00376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Default="00286DF6" w:rsidP="0028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A1F6C" w:rsidRPr="001A1F6C">
              <w:rPr>
                <w:rFonts w:ascii="Times New Roman" w:hAnsi="Times New Roman" w:cs="Times New Roman"/>
              </w:rPr>
              <w:t xml:space="preserve">редставление объекту контрольного мероприятия </w:t>
            </w:r>
            <w:r>
              <w:rPr>
                <w:rFonts w:ascii="Times New Roman" w:hAnsi="Times New Roman" w:cs="Times New Roman"/>
              </w:rPr>
              <w:t>не направлялось</w:t>
            </w:r>
          </w:p>
        </w:tc>
      </w:tr>
    </w:tbl>
    <w:p w:rsidR="00C80A98" w:rsidRDefault="00C80A98"/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</w:p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br/>
      </w:r>
      <w:r w:rsidRPr="00376F3C">
        <w:rPr>
          <w:rFonts w:ascii="Times New Roman" w:hAnsi="Times New Roman" w:cs="Times New Roman"/>
          <w:sz w:val="26"/>
          <w:szCs w:val="26"/>
        </w:rPr>
        <w:t>местной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Н.С. Кравченко</w:t>
      </w:r>
    </w:p>
    <w:sectPr w:rsidR="00376F3C" w:rsidRPr="00376F3C" w:rsidSect="007B64DF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33"/>
    <w:rsid w:val="0005170B"/>
    <w:rsid w:val="001A1F6C"/>
    <w:rsid w:val="001F766E"/>
    <w:rsid w:val="00243F63"/>
    <w:rsid w:val="00286DF6"/>
    <w:rsid w:val="00376F3C"/>
    <w:rsid w:val="003D12B4"/>
    <w:rsid w:val="00632174"/>
    <w:rsid w:val="007B0069"/>
    <w:rsid w:val="007B64DF"/>
    <w:rsid w:val="00965221"/>
    <w:rsid w:val="00A2172C"/>
    <w:rsid w:val="00A8687F"/>
    <w:rsid w:val="00BA1D33"/>
    <w:rsid w:val="00C80A98"/>
    <w:rsid w:val="00E34B60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D5893"/>
  <w15:chartTrackingRefBased/>
  <w15:docId w15:val="{055085D7-CAD0-4381-8365-B8D9E3E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D33"/>
    <w:rPr>
      <w:color w:val="0563C1" w:themeColor="hyperlink"/>
      <w:u w:val="single"/>
    </w:rPr>
  </w:style>
  <w:style w:type="paragraph" w:styleId="a4">
    <w:name w:val="No Spacing"/>
    <w:uiPriority w:val="1"/>
    <w:qFormat/>
    <w:rsid w:val="00376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2024-07-18T08:20:00Z</dcterms:created>
  <dcterms:modified xsi:type="dcterms:W3CDTF">2024-08-05T07:24:00Z</dcterms:modified>
</cp:coreProperties>
</file>